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37" w:rsidRPr="00951D37" w:rsidRDefault="00951D37" w:rsidP="0095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951D37" w:rsidRPr="00951D37" w:rsidRDefault="00951D37" w:rsidP="00951D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951D37" w:rsidRPr="00951D37" w:rsidRDefault="00951D37" w:rsidP="00951D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D37" w:rsidRPr="00951D37" w:rsidRDefault="00951D37" w:rsidP="00951D37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51D3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951D37" w:rsidRPr="00951D37" w:rsidRDefault="00951D37" w:rsidP="00951D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D37" w:rsidRPr="00951D37" w:rsidRDefault="00951D37" w:rsidP="00951D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51D37" w:rsidRPr="00951D37" w:rsidRDefault="00951D37" w:rsidP="00951D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37" w:rsidRPr="00951D37" w:rsidRDefault="00951D37" w:rsidP="00951D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17.03.2017                                                                                                    № </w:t>
      </w:r>
      <w:r w:rsidR="00922C78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951D37" w:rsidRDefault="00951D37" w:rsidP="0095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7B" w:rsidRPr="00E11F40" w:rsidRDefault="0098367B" w:rsidP="0095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Об отчете </w:t>
      </w:r>
      <w:proofErr w:type="gramStart"/>
      <w:r w:rsidRPr="00E11F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367B" w:rsidRPr="00E11F40" w:rsidRDefault="0098367B" w:rsidP="0095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бюджетного учреждения</w:t>
      </w:r>
    </w:p>
    <w:p w:rsidR="0098367B" w:rsidRPr="00E11F40" w:rsidRDefault="0098367B" w:rsidP="0095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8367B" w:rsidRPr="00E11F40" w:rsidRDefault="0098367B" w:rsidP="0095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«Досуговый центр «ИМИТУЙ»</w:t>
      </w:r>
    </w:p>
    <w:p w:rsidR="0098367B" w:rsidRPr="00E11F40" w:rsidRDefault="0098367B" w:rsidP="0095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о финансово-хозяйственной</w:t>
      </w:r>
    </w:p>
    <w:p w:rsidR="0098367B" w:rsidRPr="00E11F40" w:rsidRDefault="0061045D" w:rsidP="0095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д</w:t>
      </w:r>
      <w:r w:rsidR="005651CE" w:rsidRPr="00E11F40">
        <w:rPr>
          <w:rFonts w:ascii="Times New Roman" w:hAnsi="Times New Roman" w:cs="Times New Roman"/>
          <w:sz w:val="28"/>
          <w:szCs w:val="28"/>
        </w:rPr>
        <w:t>еятельности за 201</w:t>
      </w:r>
      <w:r w:rsidR="000C6F2D">
        <w:rPr>
          <w:rFonts w:ascii="Times New Roman" w:hAnsi="Times New Roman" w:cs="Times New Roman"/>
          <w:sz w:val="28"/>
          <w:szCs w:val="28"/>
        </w:rPr>
        <w:t>6</w:t>
      </w:r>
      <w:r w:rsidR="0098367B" w:rsidRPr="00E11F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367B" w:rsidRPr="00E11F40" w:rsidRDefault="0098367B" w:rsidP="0095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7B" w:rsidRPr="00E11F40" w:rsidRDefault="0098367B" w:rsidP="0095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   </w:t>
      </w:r>
      <w:r w:rsidR="00951D37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E11F4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5347A" w:rsidRPr="00E11F40">
        <w:rPr>
          <w:rFonts w:ascii="Times New Roman" w:hAnsi="Times New Roman" w:cs="Times New Roman"/>
          <w:sz w:val="28"/>
          <w:szCs w:val="28"/>
        </w:rPr>
        <w:t>муниципального бюджетного уч</w:t>
      </w:r>
      <w:r w:rsidR="00951D37">
        <w:rPr>
          <w:rFonts w:ascii="Times New Roman" w:hAnsi="Times New Roman" w:cs="Times New Roman"/>
          <w:sz w:val="28"/>
          <w:szCs w:val="28"/>
        </w:rPr>
        <w:t>реждения Хант</w:t>
      </w:r>
      <w:proofErr w:type="gramStart"/>
      <w:r w:rsidR="00951D3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51D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347A" w:rsidRPr="00E11F40">
        <w:rPr>
          <w:rFonts w:ascii="Times New Roman" w:hAnsi="Times New Roman" w:cs="Times New Roman"/>
          <w:sz w:val="28"/>
          <w:szCs w:val="28"/>
        </w:rPr>
        <w:t>Мансийского р</w:t>
      </w:r>
      <w:r w:rsidR="00951D37">
        <w:rPr>
          <w:rFonts w:ascii="Times New Roman" w:hAnsi="Times New Roman" w:cs="Times New Roman"/>
          <w:sz w:val="28"/>
          <w:szCs w:val="28"/>
        </w:rPr>
        <w:t xml:space="preserve">айона «Досуговый центр «ИМИТУЙ» </w:t>
      </w:r>
      <w:r w:rsidRPr="00E11F40">
        <w:rPr>
          <w:rFonts w:ascii="Times New Roman" w:hAnsi="Times New Roman" w:cs="Times New Roman"/>
          <w:sz w:val="28"/>
          <w:szCs w:val="28"/>
        </w:rPr>
        <w:t>о финансово-хозяйственной деятельности</w:t>
      </w:r>
      <w:r w:rsidR="00951D37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E11F40">
        <w:rPr>
          <w:rFonts w:ascii="Times New Roman" w:hAnsi="Times New Roman" w:cs="Times New Roman"/>
          <w:sz w:val="28"/>
          <w:szCs w:val="28"/>
        </w:rPr>
        <w:t>,</w:t>
      </w:r>
    </w:p>
    <w:p w:rsidR="0098367B" w:rsidRPr="00E11F40" w:rsidRDefault="0098367B" w:rsidP="0095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7B" w:rsidRPr="00E11F40" w:rsidRDefault="0098367B" w:rsidP="009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8367B" w:rsidRPr="00E11F40" w:rsidRDefault="0098367B" w:rsidP="009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7B" w:rsidRPr="00951D37" w:rsidRDefault="0098367B" w:rsidP="00951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3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05CD6" w:rsidRPr="00E11F40" w:rsidRDefault="00205CD6" w:rsidP="009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CD6" w:rsidRPr="00951D37" w:rsidRDefault="00951D37" w:rsidP="00951D37">
      <w:pPr>
        <w:pStyle w:val="a3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E11F40">
        <w:rPr>
          <w:rFonts w:ascii="Times New Roman" w:hAnsi="Times New Roman" w:cs="Times New Roman"/>
          <w:sz w:val="28"/>
          <w:szCs w:val="28"/>
        </w:rPr>
        <w:t>муниципального бюджетного учреждения Ханты-Мансийского района «Досуговый центр «ИМИТУЙ»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CD6" w:rsidRPr="00E11F40">
        <w:rPr>
          <w:rFonts w:ascii="Times New Roman" w:hAnsi="Times New Roman" w:cs="Times New Roman"/>
          <w:sz w:val="28"/>
          <w:szCs w:val="28"/>
        </w:rPr>
        <w:t xml:space="preserve">о финансово-хозяйственной деятельности </w:t>
      </w:r>
      <w:r w:rsidR="005651CE" w:rsidRPr="00E11F40">
        <w:rPr>
          <w:rFonts w:ascii="Times New Roman" w:hAnsi="Times New Roman" w:cs="Times New Roman"/>
          <w:sz w:val="28"/>
          <w:szCs w:val="28"/>
        </w:rPr>
        <w:t>за 201</w:t>
      </w:r>
      <w:r w:rsidR="000C6F2D">
        <w:rPr>
          <w:rFonts w:ascii="Times New Roman" w:hAnsi="Times New Roman" w:cs="Times New Roman"/>
          <w:sz w:val="28"/>
          <w:szCs w:val="28"/>
        </w:rPr>
        <w:t>6</w:t>
      </w:r>
      <w:r w:rsidR="0065347A" w:rsidRPr="00E11F40">
        <w:rPr>
          <w:rFonts w:ascii="Times New Roman" w:hAnsi="Times New Roman" w:cs="Times New Roman"/>
          <w:sz w:val="28"/>
          <w:szCs w:val="28"/>
        </w:rPr>
        <w:t xml:space="preserve"> год принять к сведению</w:t>
      </w:r>
      <w:r w:rsidR="0089646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205CD6" w:rsidRPr="00E11F40">
        <w:rPr>
          <w:rFonts w:ascii="Times New Roman" w:hAnsi="Times New Roman" w:cs="Times New Roman"/>
          <w:sz w:val="28"/>
          <w:szCs w:val="28"/>
        </w:rPr>
        <w:t>.</w:t>
      </w:r>
    </w:p>
    <w:p w:rsidR="00205CD6" w:rsidRPr="00E11F40" w:rsidRDefault="00205CD6" w:rsidP="0095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205CD6" w:rsidRDefault="00205CD6" w:rsidP="0095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D37" w:rsidRPr="00E11F40" w:rsidRDefault="00951D37" w:rsidP="0095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D37" w:rsidRPr="00951D37" w:rsidRDefault="00951D37" w:rsidP="00951D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</w:p>
    <w:p w:rsidR="00951D37" w:rsidRPr="00951D37" w:rsidRDefault="00951D37" w:rsidP="00951D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Pr="0095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5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</w:t>
      </w:r>
      <w:r w:rsidRPr="0095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П.Н. Захаров</w:t>
      </w:r>
    </w:p>
    <w:p w:rsidR="00951D37" w:rsidRPr="00951D37" w:rsidRDefault="00922C78" w:rsidP="00951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17.03.2017</w:t>
      </w:r>
    </w:p>
    <w:p w:rsidR="00BC29DB" w:rsidRPr="00E11F40" w:rsidRDefault="00BC29DB" w:rsidP="009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9DB" w:rsidRPr="00E11F40" w:rsidRDefault="00BC29DB" w:rsidP="009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FC" w:rsidRPr="00E11F40" w:rsidRDefault="00A313FC" w:rsidP="009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47A" w:rsidRDefault="0065347A" w:rsidP="009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46C" w:rsidRDefault="0089646C" w:rsidP="009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46C" w:rsidRDefault="0089646C" w:rsidP="009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46C" w:rsidRDefault="0089646C" w:rsidP="009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46C" w:rsidRPr="00E11F40" w:rsidRDefault="0089646C" w:rsidP="009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47A" w:rsidRPr="00E11F40" w:rsidRDefault="0065347A" w:rsidP="009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9DB" w:rsidRPr="00E11F40" w:rsidRDefault="00BC29DB" w:rsidP="0095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9DB" w:rsidRPr="00E11F40" w:rsidRDefault="00BC29DB" w:rsidP="009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FC" w:rsidRPr="00E11F40" w:rsidRDefault="00A313FC" w:rsidP="00951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13FC" w:rsidRPr="00E11F40" w:rsidRDefault="00A313FC" w:rsidP="00951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 к решению Думы</w:t>
      </w:r>
    </w:p>
    <w:p w:rsidR="00A313FC" w:rsidRPr="00E11F40" w:rsidRDefault="00A313FC" w:rsidP="00951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313FC" w:rsidRPr="00E11F40" w:rsidRDefault="0065347A" w:rsidP="00951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от </w:t>
      </w:r>
      <w:r w:rsidR="0089646C">
        <w:rPr>
          <w:rFonts w:ascii="Times New Roman" w:hAnsi="Times New Roman" w:cs="Times New Roman"/>
          <w:sz w:val="28"/>
          <w:szCs w:val="28"/>
        </w:rPr>
        <w:t>17.03</w:t>
      </w:r>
      <w:r w:rsidR="00BC29DB" w:rsidRPr="00E11F40">
        <w:rPr>
          <w:rFonts w:ascii="Times New Roman" w:hAnsi="Times New Roman" w:cs="Times New Roman"/>
          <w:sz w:val="28"/>
          <w:szCs w:val="28"/>
        </w:rPr>
        <w:t>.201</w:t>
      </w:r>
      <w:r w:rsidR="000C6F2D">
        <w:rPr>
          <w:rFonts w:ascii="Times New Roman" w:hAnsi="Times New Roman" w:cs="Times New Roman"/>
          <w:sz w:val="28"/>
          <w:szCs w:val="28"/>
        </w:rPr>
        <w:t>7</w:t>
      </w:r>
      <w:r w:rsidRPr="00E11F40">
        <w:rPr>
          <w:rFonts w:ascii="Times New Roman" w:hAnsi="Times New Roman" w:cs="Times New Roman"/>
          <w:sz w:val="28"/>
          <w:szCs w:val="28"/>
        </w:rPr>
        <w:t xml:space="preserve">  № </w:t>
      </w:r>
      <w:r w:rsidR="00922C78">
        <w:rPr>
          <w:rFonts w:ascii="Times New Roman" w:hAnsi="Times New Roman" w:cs="Times New Roman"/>
          <w:sz w:val="28"/>
          <w:szCs w:val="28"/>
        </w:rPr>
        <w:t>98</w:t>
      </w:r>
    </w:p>
    <w:p w:rsidR="00A313FC" w:rsidRPr="00E11F40" w:rsidRDefault="00A313FC" w:rsidP="00896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FC" w:rsidRPr="00E11F40" w:rsidRDefault="00A313FC" w:rsidP="009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Отчет</w:t>
      </w:r>
    </w:p>
    <w:p w:rsidR="00A313FC" w:rsidRPr="00E11F40" w:rsidRDefault="00A313FC" w:rsidP="009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о  финансово-хозяйственной деятельности</w:t>
      </w:r>
    </w:p>
    <w:p w:rsidR="00A313FC" w:rsidRPr="00E11F40" w:rsidRDefault="00A313FC" w:rsidP="009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МБУ  «Досуговый центр «</w:t>
      </w:r>
      <w:proofErr w:type="spellStart"/>
      <w:r w:rsidRPr="00E11F40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E11F40">
        <w:rPr>
          <w:rFonts w:ascii="Times New Roman" w:hAnsi="Times New Roman" w:cs="Times New Roman"/>
          <w:sz w:val="28"/>
          <w:szCs w:val="28"/>
        </w:rPr>
        <w:t>»</w:t>
      </w:r>
      <w:r w:rsidR="00BC29DB" w:rsidRPr="00E11F40">
        <w:rPr>
          <w:rFonts w:ascii="Times New Roman" w:hAnsi="Times New Roman" w:cs="Times New Roman"/>
          <w:sz w:val="28"/>
          <w:szCs w:val="28"/>
        </w:rPr>
        <w:t xml:space="preserve"> </w:t>
      </w:r>
      <w:r w:rsidRPr="00E11F40">
        <w:rPr>
          <w:rFonts w:ascii="Times New Roman" w:hAnsi="Times New Roman" w:cs="Times New Roman"/>
          <w:sz w:val="28"/>
          <w:szCs w:val="28"/>
        </w:rPr>
        <w:t>за 201</w:t>
      </w:r>
      <w:r w:rsidR="000C6F2D">
        <w:rPr>
          <w:rFonts w:ascii="Times New Roman" w:hAnsi="Times New Roman" w:cs="Times New Roman"/>
          <w:sz w:val="28"/>
          <w:szCs w:val="28"/>
        </w:rPr>
        <w:t>6</w:t>
      </w:r>
      <w:r w:rsidR="00BC29DB" w:rsidRPr="00E11F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13FC" w:rsidRPr="00E11F40" w:rsidRDefault="00A313FC" w:rsidP="0095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FC" w:rsidRPr="00E11F40" w:rsidRDefault="00A313FC" w:rsidP="0095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Основные задачи учреждения:</w:t>
      </w:r>
      <w:r w:rsidR="00BC29DB" w:rsidRPr="00E11F40">
        <w:rPr>
          <w:rFonts w:ascii="Times New Roman" w:hAnsi="Times New Roman" w:cs="Times New Roman"/>
          <w:sz w:val="28"/>
          <w:szCs w:val="28"/>
        </w:rPr>
        <w:t xml:space="preserve"> </w:t>
      </w:r>
      <w:r w:rsidRPr="00E11F40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gramStart"/>
      <w:r w:rsidRPr="00E11F4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11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F40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E11F40">
        <w:rPr>
          <w:rFonts w:ascii="Times New Roman" w:hAnsi="Times New Roman" w:cs="Times New Roman"/>
          <w:sz w:val="28"/>
          <w:szCs w:val="28"/>
        </w:rPr>
        <w:t xml:space="preserve"> досуга и отдыха населения.</w:t>
      </w:r>
    </w:p>
    <w:p w:rsidR="004F542F" w:rsidRPr="00E11F40" w:rsidRDefault="004F542F" w:rsidP="00951D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Штат учрежд</w:t>
      </w:r>
      <w:r w:rsidR="0089646C">
        <w:rPr>
          <w:rFonts w:ascii="Times New Roman" w:hAnsi="Times New Roman" w:cs="Times New Roman"/>
          <w:sz w:val="28"/>
          <w:szCs w:val="28"/>
        </w:rPr>
        <w:t xml:space="preserve">ения 8 человек: (директор, </w:t>
      </w:r>
      <w:proofErr w:type="spellStart"/>
      <w:r w:rsidR="0089646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89646C">
        <w:rPr>
          <w:rFonts w:ascii="Times New Roman" w:hAnsi="Times New Roman" w:cs="Times New Roman"/>
          <w:sz w:val="28"/>
          <w:szCs w:val="28"/>
        </w:rPr>
        <w:t>.</w:t>
      </w:r>
      <w:r w:rsidRPr="00E11F4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11F40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E11F40">
        <w:rPr>
          <w:rFonts w:ascii="Times New Roman" w:hAnsi="Times New Roman" w:cs="Times New Roman"/>
          <w:sz w:val="28"/>
          <w:szCs w:val="28"/>
        </w:rPr>
        <w:t xml:space="preserve">, </w:t>
      </w:r>
      <w:r w:rsidR="0089646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89646C">
        <w:rPr>
          <w:rFonts w:ascii="Times New Roman" w:hAnsi="Times New Roman" w:cs="Times New Roman"/>
          <w:sz w:val="28"/>
          <w:szCs w:val="28"/>
        </w:rPr>
        <w:t>гл.</w:t>
      </w:r>
      <w:r w:rsidRPr="00E11F40">
        <w:rPr>
          <w:rFonts w:ascii="Times New Roman" w:hAnsi="Times New Roman" w:cs="Times New Roman"/>
          <w:sz w:val="28"/>
          <w:szCs w:val="28"/>
        </w:rPr>
        <w:t>бухгалтер</w:t>
      </w:r>
      <w:proofErr w:type="spellEnd"/>
      <w:r w:rsidRPr="00E11F40">
        <w:rPr>
          <w:rFonts w:ascii="Times New Roman" w:hAnsi="Times New Roman" w:cs="Times New Roman"/>
          <w:sz w:val="28"/>
          <w:szCs w:val="28"/>
        </w:rPr>
        <w:t xml:space="preserve">, бухгалтер-экономист, начальник отдела кадров (контрактный управляющий), начальник отдела туризма, </w:t>
      </w:r>
      <w:r w:rsidR="00FA3513">
        <w:rPr>
          <w:rFonts w:ascii="Times New Roman" w:hAnsi="Times New Roman" w:cs="Times New Roman"/>
          <w:sz w:val="28"/>
          <w:szCs w:val="28"/>
        </w:rPr>
        <w:t>начальник отдела материально-технического снабжения, эксперт</w:t>
      </w:r>
      <w:r w:rsidRPr="00E11F40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F542F" w:rsidRPr="00E11F40" w:rsidRDefault="00880D14" w:rsidP="00951D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4F542F" w:rsidRPr="00E11F40">
        <w:rPr>
          <w:rFonts w:ascii="Times New Roman" w:hAnsi="Times New Roman" w:cs="Times New Roman"/>
          <w:sz w:val="28"/>
          <w:szCs w:val="28"/>
        </w:rPr>
        <w:t xml:space="preserve"> году бюджетное финансирование составило </w:t>
      </w:r>
      <w:r w:rsidR="003B7E60">
        <w:rPr>
          <w:rFonts w:ascii="Times New Roman" w:hAnsi="Times New Roman" w:cs="Times New Roman"/>
          <w:sz w:val="28"/>
          <w:szCs w:val="28"/>
        </w:rPr>
        <w:t>5885,26</w:t>
      </w:r>
      <w:r w:rsidR="004F542F" w:rsidRPr="00E11F40">
        <w:rPr>
          <w:rFonts w:ascii="Times New Roman" w:hAnsi="Times New Roman" w:cs="Times New Roman"/>
          <w:sz w:val="28"/>
          <w:szCs w:val="28"/>
        </w:rPr>
        <w:t xml:space="preserve"> тыс. рублей, в том числе: на заработную плату- </w:t>
      </w:r>
      <w:r w:rsidR="003B7E60">
        <w:rPr>
          <w:rFonts w:ascii="Times New Roman" w:hAnsi="Times New Roman" w:cs="Times New Roman"/>
          <w:sz w:val="28"/>
          <w:szCs w:val="28"/>
        </w:rPr>
        <w:t>4050,88</w:t>
      </w:r>
      <w:r w:rsidR="004F542F" w:rsidRPr="00E11F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542F" w:rsidRPr="00E11F40" w:rsidRDefault="00880D14" w:rsidP="00951D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средств за 2015 </w:t>
      </w:r>
      <w:r w:rsidR="004F542F" w:rsidRPr="00E11F40">
        <w:rPr>
          <w:rFonts w:ascii="Times New Roman" w:hAnsi="Times New Roman" w:cs="Times New Roman"/>
          <w:sz w:val="28"/>
          <w:szCs w:val="28"/>
        </w:rPr>
        <w:t xml:space="preserve">год составил </w:t>
      </w:r>
      <w:r w:rsidR="003B7E60">
        <w:rPr>
          <w:rFonts w:ascii="Times New Roman" w:hAnsi="Times New Roman" w:cs="Times New Roman"/>
          <w:sz w:val="28"/>
          <w:szCs w:val="28"/>
        </w:rPr>
        <w:t>568,41</w:t>
      </w:r>
      <w:r w:rsidR="004F542F" w:rsidRPr="00E11F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542F" w:rsidRPr="00E11F40" w:rsidRDefault="004F542F" w:rsidP="00951D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Доходы от предпринимательской деятельности составили -  </w:t>
      </w:r>
      <w:r w:rsidR="003B7E60">
        <w:rPr>
          <w:rFonts w:ascii="Times New Roman" w:hAnsi="Times New Roman" w:cs="Times New Roman"/>
          <w:sz w:val="28"/>
          <w:szCs w:val="28"/>
        </w:rPr>
        <w:t>5070,22</w:t>
      </w:r>
      <w:r w:rsidR="002449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542F" w:rsidRPr="00E11F40" w:rsidRDefault="004F542F" w:rsidP="008964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Полученные средства были использованы:                               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1F4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11F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1F4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11F4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2005"/>
        <w:gridCol w:w="1929"/>
      </w:tblGrid>
      <w:tr w:rsidR="004F542F" w:rsidRPr="00E11F40" w:rsidTr="00A02878">
        <w:trPr>
          <w:trHeight w:val="240"/>
        </w:trPr>
        <w:tc>
          <w:tcPr>
            <w:tcW w:w="4219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2005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1929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4050,88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4050,88</w:t>
            </w:r>
          </w:p>
        </w:tc>
        <w:tc>
          <w:tcPr>
            <w:tcW w:w="1929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116,43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116,43</w:t>
            </w:r>
          </w:p>
        </w:tc>
        <w:tc>
          <w:tcPr>
            <w:tcW w:w="1929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996,70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996,70</w:t>
            </w:r>
          </w:p>
        </w:tc>
        <w:tc>
          <w:tcPr>
            <w:tcW w:w="1929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73,22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73,22</w:t>
            </w:r>
          </w:p>
        </w:tc>
        <w:tc>
          <w:tcPr>
            <w:tcW w:w="1929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66,46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66,46</w:t>
            </w:r>
          </w:p>
        </w:tc>
        <w:tc>
          <w:tcPr>
            <w:tcW w:w="1929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  <w:tc>
          <w:tcPr>
            <w:tcW w:w="1929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18" w:type="dxa"/>
            <w:vAlign w:val="center"/>
          </w:tcPr>
          <w:p w:rsidR="004F542F" w:rsidRPr="00E11F40" w:rsidRDefault="0028182E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369,90</w:t>
            </w:r>
          </w:p>
        </w:tc>
        <w:tc>
          <w:tcPr>
            <w:tcW w:w="2005" w:type="dxa"/>
            <w:vAlign w:val="center"/>
          </w:tcPr>
          <w:p w:rsidR="004F542F" w:rsidRPr="00E11F40" w:rsidRDefault="0028182E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369,90</w:t>
            </w:r>
          </w:p>
        </w:tc>
        <w:tc>
          <w:tcPr>
            <w:tcW w:w="1929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108,00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108,00</w:t>
            </w:r>
          </w:p>
        </w:tc>
        <w:tc>
          <w:tcPr>
            <w:tcW w:w="1929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7E60" w:rsidRPr="00E11F40" w:rsidTr="00A02878">
        <w:trPr>
          <w:trHeight w:val="240"/>
        </w:trPr>
        <w:tc>
          <w:tcPr>
            <w:tcW w:w="4219" w:type="dxa"/>
          </w:tcPr>
          <w:p w:rsidR="003B7E60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8" w:type="dxa"/>
            <w:vAlign w:val="center"/>
          </w:tcPr>
          <w:p w:rsidR="003B7E60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9,47</w:t>
            </w:r>
          </w:p>
        </w:tc>
        <w:tc>
          <w:tcPr>
            <w:tcW w:w="2005" w:type="dxa"/>
            <w:vAlign w:val="center"/>
          </w:tcPr>
          <w:p w:rsidR="003B7E60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9,47</w:t>
            </w:r>
          </w:p>
        </w:tc>
        <w:tc>
          <w:tcPr>
            <w:tcW w:w="1929" w:type="dxa"/>
            <w:vAlign w:val="center"/>
          </w:tcPr>
          <w:p w:rsidR="003B7E60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5885,26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5885,26</w:t>
            </w:r>
          </w:p>
        </w:tc>
        <w:tc>
          <w:tcPr>
            <w:tcW w:w="1929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  Полученные средства от Приносящей доход деятельности были использованы:             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1F4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11F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1F4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11F40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2005"/>
        <w:gridCol w:w="1929"/>
      </w:tblGrid>
      <w:tr w:rsidR="004F542F" w:rsidRPr="00E11F40" w:rsidTr="00A02878">
        <w:trPr>
          <w:trHeight w:val="240"/>
        </w:trPr>
        <w:tc>
          <w:tcPr>
            <w:tcW w:w="4219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2005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1929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3407,30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3168,69</w:t>
            </w:r>
          </w:p>
        </w:tc>
        <w:tc>
          <w:tcPr>
            <w:tcW w:w="1929" w:type="dxa"/>
            <w:vAlign w:val="center"/>
          </w:tcPr>
          <w:p w:rsidR="004F542F" w:rsidRPr="00E11F40" w:rsidRDefault="00283553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141,91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141,91</w:t>
            </w:r>
          </w:p>
        </w:tc>
        <w:tc>
          <w:tcPr>
            <w:tcW w:w="1929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Начисление на оплату труда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912,08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911,91</w:t>
            </w:r>
          </w:p>
        </w:tc>
        <w:tc>
          <w:tcPr>
            <w:tcW w:w="1929" w:type="dxa"/>
            <w:vAlign w:val="center"/>
          </w:tcPr>
          <w:p w:rsidR="004F542F" w:rsidRPr="00E11F40" w:rsidRDefault="00283553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99,98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10,09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10,09</w:t>
            </w:r>
          </w:p>
        </w:tc>
        <w:tc>
          <w:tcPr>
            <w:tcW w:w="1929" w:type="dxa"/>
            <w:vAlign w:val="center"/>
          </w:tcPr>
          <w:p w:rsidR="004F542F" w:rsidRPr="00E11F40" w:rsidRDefault="00283553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9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15,68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15,59</w:t>
            </w:r>
          </w:p>
        </w:tc>
        <w:tc>
          <w:tcPr>
            <w:tcW w:w="1929" w:type="dxa"/>
            <w:vAlign w:val="center"/>
          </w:tcPr>
          <w:p w:rsidR="004F542F" w:rsidRPr="00E11F40" w:rsidRDefault="00283553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99,43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1929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205,24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205,15</w:t>
            </w:r>
          </w:p>
        </w:tc>
        <w:tc>
          <w:tcPr>
            <w:tcW w:w="1929" w:type="dxa"/>
            <w:vAlign w:val="center"/>
          </w:tcPr>
          <w:p w:rsidR="004F542F" w:rsidRPr="00E11F40" w:rsidRDefault="00283553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99,96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576,06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574,06</w:t>
            </w:r>
          </w:p>
        </w:tc>
        <w:tc>
          <w:tcPr>
            <w:tcW w:w="1929" w:type="dxa"/>
            <w:vAlign w:val="center"/>
          </w:tcPr>
          <w:p w:rsidR="004F542F" w:rsidRPr="00E11F40" w:rsidRDefault="00283553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99,65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9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189,43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187,95</w:t>
            </w:r>
          </w:p>
        </w:tc>
        <w:tc>
          <w:tcPr>
            <w:tcW w:w="1929" w:type="dxa"/>
            <w:vAlign w:val="center"/>
          </w:tcPr>
          <w:p w:rsidR="004F542F" w:rsidRPr="00E11F40" w:rsidRDefault="00283553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99,22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9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103,84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85,91</w:t>
            </w:r>
          </w:p>
        </w:tc>
        <w:tc>
          <w:tcPr>
            <w:tcW w:w="1929" w:type="dxa"/>
            <w:vAlign w:val="center"/>
          </w:tcPr>
          <w:p w:rsidR="004F542F" w:rsidRPr="00E11F40" w:rsidRDefault="00283553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82,73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5638,63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5378,26</w:t>
            </w:r>
          </w:p>
        </w:tc>
        <w:tc>
          <w:tcPr>
            <w:tcW w:w="1929" w:type="dxa"/>
            <w:vAlign w:val="center"/>
          </w:tcPr>
          <w:p w:rsidR="004F542F" w:rsidRPr="00E11F40" w:rsidRDefault="00283553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95,38</w:t>
            </w:r>
          </w:p>
        </w:tc>
      </w:tr>
    </w:tbl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    Полученные средства на выполнение Субсидии на иные цели были использованы:                                                                                   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2005"/>
        <w:gridCol w:w="1929"/>
      </w:tblGrid>
      <w:tr w:rsidR="004F542F" w:rsidRPr="00E11F40" w:rsidTr="00A02878">
        <w:trPr>
          <w:trHeight w:val="240"/>
        </w:trPr>
        <w:tc>
          <w:tcPr>
            <w:tcW w:w="4219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2005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1929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18" w:type="dxa"/>
            <w:vAlign w:val="center"/>
          </w:tcPr>
          <w:p w:rsidR="004F542F" w:rsidRPr="00E11F40" w:rsidRDefault="00DD586B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E60">
              <w:rPr>
                <w:rFonts w:ascii="Times New Roman" w:hAnsi="Times New Roman" w:cs="Times New Roman"/>
                <w:sz w:val="28"/>
                <w:szCs w:val="28"/>
              </w:rPr>
              <w:t>45,36</w:t>
            </w:r>
          </w:p>
        </w:tc>
        <w:tc>
          <w:tcPr>
            <w:tcW w:w="2005" w:type="dxa"/>
            <w:vAlign w:val="center"/>
          </w:tcPr>
          <w:p w:rsidR="004F542F" w:rsidRPr="00E11F40" w:rsidRDefault="00DD586B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E60">
              <w:rPr>
                <w:rFonts w:ascii="Times New Roman" w:hAnsi="Times New Roman" w:cs="Times New Roman"/>
                <w:sz w:val="28"/>
                <w:szCs w:val="28"/>
              </w:rPr>
              <w:t>45,36</w:t>
            </w:r>
          </w:p>
        </w:tc>
        <w:tc>
          <w:tcPr>
            <w:tcW w:w="1929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120,48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120,48</w:t>
            </w:r>
          </w:p>
        </w:tc>
        <w:tc>
          <w:tcPr>
            <w:tcW w:w="1929" w:type="dxa"/>
            <w:vAlign w:val="center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60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18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160,63</w:t>
            </w:r>
          </w:p>
        </w:tc>
        <w:tc>
          <w:tcPr>
            <w:tcW w:w="2005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160,63</w:t>
            </w:r>
          </w:p>
        </w:tc>
        <w:tc>
          <w:tcPr>
            <w:tcW w:w="1929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E11F40" w:rsidTr="00A02878">
        <w:trPr>
          <w:trHeight w:val="240"/>
        </w:trPr>
        <w:tc>
          <w:tcPr>
            <w:tcW w:w="4219" w:type="dxa"/>
          </w:tcPr>
          <w:p w:rsidR="004F542F" w:rsidRPr="00E11F40" w:rsidRDefault="004F542F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4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F542F" w:rsidRPr="00E11F40" w:rsidRDefault="00DD586B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4930">
              <w:rPr>
                <w:rFonts w:ascii="Times New Roman" w:hAnsi="Times New Roman" w:cs="Times New Roman"/>
                <w:sz w:val="28"/>
                <w:szCs w:val="28"/>
              </w:rPr>
              <w:t>26,47</w:t>
            </w:r>
          </w:p>
        </w:tc>
        <w:tc>
          <w:tcPr>
            <w:tcW w:w="2005" w:type="dxa"/>
            <w:vAlign w:val="center"/>
          </w:tcPr>
          <w:p w:rsidR="004F542F" w:rsidRPr="00E11F40" w:rsidRDefault="00DD586B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7E60">
              <w:rPr>
                <w:rFonts w:ascii="Times New Roman" w:hAnsi="Times New Roman" w:cs="Times New Roman"/>
                <w:sz w:val="28"/>
                <w:szCs w:val="28"/>
              </w:rPr>
              <w:t>26,47</w:t>
            </w:r>
          </w:p>
        </w:tc>
        <w:tc>
          <w:tcPr>
            <w:tcW w:w="1929" w:type="dxa"/>
            <w:vAlign w:val="center"/>
          </w:tcPr>
          <w:p w:rsidR="004F542F" w:rsidRPr="00E11F40" w:rsidRDefault="003B7E60" w:rsidP="00951D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учреждения: приобретение технических сре</w:t>
      </w:r>
      <w:r w:rsidR="004D4AF6">
        <w:rPr>
          <w:rFonts w:ascii="Times New Roman" w:hAnsi="Times New Roman" w:cs="Times New Roman"/>
          <w:sz w:val="28"/>
          <w:szCs w:val="28"/>
        </w:rPr>
        <w:t>дств, ГСМ, запчастей</w:t>
      </w:r>
      <w:r w:rsidRPr="00E11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 Основные виды услуг: 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-организация массовых спортивных охот на водоплавающую, боровую дичь, зайца, лисицу, копытных, бурого медведя;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- организация индивидуальных охот;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- организация спортивной рыбалки; 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- организация туристической  деятельности.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Для исполнения указанных полномочий за учреждением закреплено в долгосрочное пользование 1383 тыс. га охотничьих угодий.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     В целях исполнения условий </w:t>
      </w:r>
      <w:proofErr w:type="spellStart"/>
      <w:r w:rsidRPr="00E11F40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E11F40">
        <w:rPr>
          <w:rFonts w:ascii="Times New Roman" w:hAnsi="Times New Roman" w:cs="Times New Roman"/>
          <w:sz w:val="28"/>
          <w:szCs w:val="28"/>
        </w:rPr>
        <w:t xml:space="preserve"> соглашения заключённого с Департаментом природных ресурсов и </w:t>
      </w:r>
      <w:proofErr w:type="spellStart"/>
      <w:r w:rsidRPr="00E11F40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E11F40">
        <w:rPr>
          <w:rFonts w:ascii="Times New Roman" w:hAnsi="Times New Roman" w:cs="Times New Roman"/>
          <w:sz w:val="28"/>
          <w:szCs w:val="28"/>
        </w:rPr>
        <w:t xml:space="preserve"> сектора экономики ХМАО</w:t>
      </w:r>
      <w:r w:rsidR="0088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Pr="00E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выполнены следующие мероприятия:</w:t>
      </w:r>
    </w:p>
    <w:p w:rsidR="004F542F" w:rsidRPr="00E11F40" w:rsidRDefault="004F542F" w:rsidP="00951D3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40">
        <w:rPr>
          <w:rFonts w:ascii="Times New Roman" w:hAnsi="Times New Roman" w:cs="Times New Roman"/>
          <w:sz w:val="28"/>
          <w:szCs w:val="28"/>
        </w:rPr>
        <w:lastRenderedPageBreak/>
        <w:t>Проведены учеты численности охотничьих животных – (6 видов в течение года).</w:t>
      </w:r>
    </w:p>
    <w:p w:rsidR="004F542F" w:rsidRPr="00E11F40" w:rsidRDefault="004F542F" w:rsidP="00951D3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 ЗМУ (зимний маршрутный учет)</w:t>
      </w:r>
    </w:p>
    <w:p w:rsidR="004F542F" w:rsidRPr="00E11F40" w:rsidRDefault="00880D14" w:rsidP="00951D3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заложено 60</w:t>
      </w:r>
      <w:r w:rsidR="004F542F" w:rsidRPr="00E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маршрутов, общей протяженностью 466.9 км.</w:t>
      </w:r>
    </w:p>
    <w:p w:rsidR="004F542F" w:rsidRPr="00E11F40" w:rsidRDefault="004F542F" w:rsidP="00951D37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бурого медведя</w:t>
      </w:r>
    </w:p>
    <w:p w:rsidR="004F542F" w:rsidRPr="00E11F40" w:rsidRDefault="00880D14" w:rsidP="00951D3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заложено 28</w:t>
      </w:r>
      <w:r w:rsidR="004F542F" w:rsidRPr="00E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маршрута, общей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протяженностью 150.0</w:t>
      </w:r>
      <w:r w:rsidR="004F542F" w:rsidRPr="00E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4F542F" w:rsidRPr="00E11F40" w:rsidRDefault="004F542F" w:rsidP="00951D37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барсука</w:t>
      </w:r>
    </w:p>
    <w:p w:rsidR="004F542F" w:rsidRPr="00E11F40" w:rsidRDefault="00880D14" w:rsidP="00951D3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на площади 4955 га. Составлено  22</w:t>
      </w:r>
      <w:r w:rsidR="004F542F" w:rsidRPr="00E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  карточек  обследованных участков.</w:t>
      </w:r>
    </w:p>
    <w:p w:rsidR="004F542F" w:rsidRPr="00E11F40" w:rsidRDefault="004F542F" w:rsidP="00951D37">
      <w:pPr>
        <w:pStyle w:val="a5"/>
        <w:numPr>
          <w:ilvl w:val="0"/>
          <w:numId w:val="4"/>
        </w:numPr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</w:t>
      </w:r>
      <w:r w:rsidR="0088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водоплавающей дичи. Заложен 31 маршрут, площадь охваченная учётом 3.06 тыс.</w:t>
      </w:r>
      <w:r w:rsidRPr="00E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4F542F" w:rsidRPr="00E11F40" w:rsidRDefault="004F542F" w:rsidP="00951D37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ондатры</w:t>
      </w:r>
    </w:p>
    <w:p w:rsidR="004F542F" w:rsidRPr="00E11F40" w:rsidRDefault="004F542F" w:rsidP="00951D3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были охвачены участки водных угодий в пойменной части, а </w:t>
      </w:r>
      <w:r w:rsidR="00880D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лесные речки (всего   62 водоема, общей площадью 202.4</w:t>
      </w:r>
      <w:r w:rsidRPr="00E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га.).</w:t>
      </w:r>
    </w:p>
    <w:p w:rsidR="004F542F" w:rsidRPr="00E11F40" w:rsidRDefault="004F542F" w:rsidP="00951D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норки и выдры</w:t>
      </w:r>
    </w:p>
    <w:p w:rsidR="004F542F" w:rsidRPr="00E11F40" w:rsidRDefault="00880D14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Заложено 22 маршрута, протяжённостью 142</w:t>
      </w:r>
      <w:r w:rsidR="004F542F" w:rsidRPr="00E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Проведены биотехнические мероприятия на </w:t>
      </w:r>
      <w:proofErr w:type="gramStart"/>
      <w:r w:rsidRPr="00E11F40">
        <w:rPr>
          <w:rFonts w:ascii="Times New Roman" w:hAnsi="Times New Roman" w:cs="Times New Roman"/>
          <w:sz w:val="28"/>
          <w:szCs w:val="28"/>
        </w:rPr>
        <w:t>закреплённых</w:t>
      </w:r>
      <w:proofErr w:type="gramEnd"/>
      <w:r w:rsidRPr="00E11F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1F40">
        <w:rPr>
          <w:rFonts w:ascii="Times New Roman" w:hAnsi="Times New Roman" w:cs="Times New Roman"/>
          <w:sz w:val="28"/>
          <w:szCs w:val="28"/>
        </w:rPr>
        <w:t>охотугодьях</w:t>
      </w:r>
      <w:proofErr w:type="spellEnd"/>
      <w:r w:rsidRPr="00E11F40">
        <w:rPr>
          <w:rFonts w:ascii="Times New Roman" w:hAnsi="Times New Roman" w:cs="Times New Roman"/>
          <w:sz w:val="28"/>
          <w:szCs w:val="28"/>
        </w:rPr>
        <w:t>:</w:t>
      </w:r>
    </w:p>
    <w:p w:rsidR="004F542F" w:rsidRPr="00E11F40" w:rsidRDefault="00880D14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солонцов-  83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- гале</w:t>
      </w:r>
      <w:r w:rsidR="00880D14">
        <w:rPr>
          <w:rFonts w:ascii="Times New Roman" w:hAnsi="Times New Roman" w:cs="Times New Roman"/>
          <w:sz w:val="28"/>
          <w:szCs w:val="28"/>
        </w:rPr>
        <w:t>чников- 77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- ис</w:t>
      </w:r>
      <w:r w:rsidR="00880D14">
        <w:rPr>
          <w:rFonts w:ascii="Times New Roman" w:hAnsi="Times New Roman" w:cs="Times New Roman"/>
          <w:sz w:val="28"/>
          <w:szCs w:val="28"/>
        </w:rPr>
        <w:t>кусственных гнезд (дуплянок)- 12</w:t>
      </w:r>
    </w:p>
    <w:p w:rsidR="004F542F" w:rsidRPr="00E11F40" w:rsidRDefault="00880D14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установлено аншлагов – 15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Проведено мероприятий по охране закреплённых угодий: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- рейдов  - </w:t>
      </w:r>
      <w:r w:rsidR="00880D14">
        <w:rPr>
          <w:rFonts w:ascii="Times New Roman" w:hAnsi="Times New Roman" w:cs="Times New Roman"/>
          <w:sz w:val="28"/>
          <w:szCs w:val="28"/>
        </w:rPr>
        <w:t>20; выявлено 34 нарушения</w:t>
      </w:r>
      <w:r w:rsidRPr="00E11F40">
        <w:rPr>
          <w:rFonts w:ascii="Times New Roman" w:hAnsi="Times New Roman" w:cs="Times New Roman"/>
          <w:sz w:val="28"/>
          <w:szCs w:val="28"/>
        </w:rPr>
        <w:t xml:space="preserve"> правил и сроков охоты.</w:t>
      </w:r>
    </w:p>
    <w:p w:rsidR="004F542F" w:rsidRPr="00E11F40" w:rsidRDefault="004F542F" w:rsidP="00951D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В течение прошедшего года велись работы по разработке проекта освоения лесов дл</w:t>
      </w:r>
      <w:r w:rsidR="00880D14">
        <w:rPr>
          <w:rFonts w:ascii="Times New Roman" w:hAnsi="Times New Roman" w:cs="Times New Roman"/>
          <w:sz w:val="28"/>
          <w:szCs w:val="28"/>
        </w:rPr>
        <w:t xml:space="preserve">я нужд охотничьего хозяйства. </w:t>
      </w:r>
    </w:p>
    <w:p w:rsidR="004F542F" w:rsidRPr="00E11F40" w:rsidRDefault="00880D14" w:rsidP="00951D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Услуги: В течение 2016</w:t>
      </w:r>
      <w:r w:rsidR="004F542F" w:rsidRPr="00E11F4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в учреждение обратилось 6068</w:t>
      </w:r>
      <w:r w:rsidR="004F542F" w:rsidRPr="00E11F40">
        <w:rPr>
          <w:rFonts w:ascii="Times New Roman" w:hAnsi="Times New Roman" w:cs="Times New Roman"/>
          <w:sz w:val="28"/>
          <w:szCs w:val="28"/>
        </w:rPr>
        <w:t xml:space="preserve"> человек (организация спортивной охоты), доход от данного напр</w:t>
      </w:r>
      <w:r>
        <w:rPr>
          <w:rFonts w:ascii="Times New Roman" w:hAnsi="Times New Roman" w:cs="Times New Roman"/>
          <w:sz w:val="28"/>
          <w:szCs w:val="28"/>
        </w:rPr>
        <w:t>авления деятельности  составил 5,07</w:t>
      </w:r>
      <w:r w:rsidR="004F542F" w:rsidRPr="00E11F40">
        <w:rPr>
          <w:rFonts w:ascii="Times New Roman" w:hAnsi="Times New Roman" w:cs="Times New Roman"/>
          <w:sz w:val="28"/>
          <w:szCs w:val="28"/>
        </w:rPr>
        <w:t xml:space="preserve">  млн. руб.</w:t>
      </w:r>
    </w:p>
    <w:p w:rsidR="004F542F" w:rsidRPr="00E11F40" w:rsidRDefault="004F542F" w:rsidP="00951D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В течение года велась  работа по развитию  туристического направления: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- Участвовали в </w:t>
      </w:r>
      <w:r w:rsidR="00484724">
        <w:rPr>
          <w:rFonts w:ascii="Times New Roman" w:hAnsi="Times New Roman" w:cs="Times New Roman"/>
          <w:sz w:val="28"/>
          <w:szCs w:val="28"/>
        </w:rPr>
        <w:t>сопровождении участников  лыжного перехода по маршруту</w:t>
      </w:r>
      <w:r w:rsidRPr="00E11F40">
        <w:rPr>
          <w:rFonts w:ascii="Times New Roman" w:hAnsi="Times New Roman" w:cs="Times New Roman"/>
          <w:sz w:val="28"/>
          <w:szCs w:val="28"/>
        </w:rPr>
        <w:t>:</w:t>
      </w:r>
    </w:p>
    <w:p w:rsidR="004F542F" w:rsidRPr="00E11F40" w:rsidRDefault="00484724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Ханты-Мансийск – п. Елизарово. Группа 18 человек (21-25.03. 2016 г).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 xml:space="preserve">- Обустроена  площадка палаточного лагеря на р. </w:t>
      </w:r>
      <w:proofErr w:type="spellStart"/>
      <w:r w:rsidRPr="00E11F40"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 w:rsidRPr="00E11F40">
        <w:rPr>
          <w:rFonts w:ascii="Times New Roman" w:hAnsi="Times New Roman" w:cs="Times New Roman"/>
          <w:sz w:val="28"/>
          <w:szCs w:val="28"/>
        </w:rPr>
        <w:t>;</w:t>
      </w:r>
    </w:p>
    <w:p w:rsidR="004F542F" w:rsidRPr="00E11F40" w:rsidRDefault="004F542F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sz w:val="28"/>
          <w:szCs w:val="28"/>
        </w:rPr>
        <w:t>- Разработано 5 туристических маршр</w:t>
      </w:r>
      <w:r w:rsidR="00484724">
        <w:rPr>
          <w:rFonts w:ascii="Times New Roman" w:hAnsi="Times New Roman" w:cs="Times New Roman"/>
          <w:sz w:val="28"/>
          <w:szCs w:val="28"/>
        </w:rPr>
        <w:t>утов. В течени</w:t>
      </w:r>
      <w:proofErr w:type="gramStart"/>
      <w:r w:rsidR="004847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84724">
        <w:rPr>
          <w:rFonts w:ascii="Times New Roman" w:hAnsi="Times New Roman" w:cs="Times New Roman"/>
          <w:sz w:val="28"/>
          <w:szCs w:val="28"/>
        </w:rPr>
        <w:t xml:space="preserve"> года вывезено 22</w:t>
      </w:r>
      <w:r w:rsidRPr="00E11F4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84724">
        <w:rPr>
          <w:rFonts w:ascii="Times New Roman" w:hAnsi="Times New Roman" w:cs="Times New Roman"/>
          <w:sz w:val="28"/>
          <w:szCs w:val="28"/>
        </w:rPr>
        <w:t>ы</w:t>
      </w:r>
      <w:r w:rsidRPr="00E11F40">
        <w:rPr>
          <w:rFonts w:ascii="Times New Roman" w:hAnsi="Times New Roman" w:cs="Times New Roman"/>
          <w:sz w:val="28"/>
          <w:szCs w:val="28"/>
        </w:rPr>
        <w:t xml:space="preserve"> о</w:t>
      </w:r>
      <w:r w:rsidR="00484724">
        <w:rPr>
          <w:rFonts w:ascii="Times New Roman" w:hAnsi="Times New Roman" w:cs="Times New Roman"/>
          <w:sz w:val="28"/>
          <w:szCs w:val="28"/>
        </w:rPr>
        <w:t>бщим количеством 79 человек</w:t>
      </w:r>
      <w:r w:rsidRPr="00E11F40">
        <w:rPr>
          <w:rFonts w:ascii="Times New Roman" w:hAnsi="Times New Roman" w:cs="Times New Roman"/>
          <w:sz w:val="28"/>
          <w:szCs w:val="28"/>
        </w:rPr>
        <w:t xml:space="preserve"> (основное направление спортивная рыбалка.)</w:t>
      </w:r>
    </w:p>
    <w:p w:rsidR="004F542F" w:rsidRPr="00E11F40" w:rsidRDefault="00484724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F542F" w:rsidRPr="00E11F40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>
        <w:rPr>
          <w:rFonts w:ascii="Times New Roman" w:hAnsi="Times New Roman" w:cs="Times New Roman"/>
          <w:sz w:val="28"/>
          <w:szCs w:val="28"/>
        </w:rPr>
        <w:t>деятельности учреждения размещалась</w:t>
      </w:r>
      <w:r w:rsidR="004F542F" w:rsidRPr="00E11F40">
        <w:rPr>
          <w:rFonts w:ascii="Times New Roman" w:hAnsi="Times New Roman" w:cs="Times New Roman"/>
          <w:sz w:val="28"/>
          <w:szCs w:val="28"/>
        </w:rPr>
        <w:t xml:space="preserve"> на официальном сайте, также периодически печатались  информационные буклеты.</w:t>
      </w:r>
    </w:p>
    <w:p w:rsidR="00D815B1" w:rsidRPr="00E11F40" w:rsidRDefault="00D815B1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2016</w:t>
      </w:r>
      <w:r w:rsidR="004F542F" w:rsidRPr="00E11F4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F542F" w:rsidRPr="00E11F40">
        <w:rPr>
          <w:rFonts w:ascii="Times New Roman" w:hAnsi="Times New Roman" w:cs="Times New Roman"/>
          <w:sz w:val="28"/>
          <w:szCs w:val="28"/>
        </w:rPr>
        <w:t xml:space="preserve">  учрежд</w:t>
      </w:r>
      <w:r w:rsidR="007E01C4">
        <w:rPr>
          <w:rFonts w:ascii="Times New Roman" w:hAnsi="Times New Roman" w:cs="Times New Roman"/>
          <w:sz w:val="28"/>
          <w:szCs w:val="28"/>
        </w:rPr>
        <w:t xml:space="preserve">ение участвовало в </w:t>
      </w:r>
      <w:r w:rsidRPr="00D815B1">
        <w:rPr>
          <w:rFonts w:ascii="Times New Roman" w:hAnsi="Times New Roman" w:cs="Times New Roman"/>
          <w:sz w:val="28"/>
          <w:szCs w:val="28"/>
        </w:rPr>
        <w:t xml:space="preserve"> </w:t>
      </w:r>
      <w:r w:rsidR="007E01C4">
        <w:rPr>
          <w:rFonts w:ascii="Times New Roman" w:hAnsi="Times New Roman" w:cs="Times New Roman"/>
          <w:sz w:val="28"/>
          <w:szCs w:val="28"/>
        </w:rPr>
        <w:t xml:space="preserve"> выставке</w:t>
      </w:r>
      <w:r>
        <w:rPr>
          <w:rFonts w:ascii="Times New Roman" w:hAnsi="Times New Roman" w:cs="Times New Roman"/>
          <w:sz w:val="28"/>
          <w:szCs w:val="28"/>
        </w:rPr>
        <w:t xml:space="preserve"> «Югра-Тур – 2016</w:t>
      </w:r>
      <w:r w:rsidRPr="00E11F40">
        <w:rPr>
          <w:rFonts w:ascii="Times New Roman" w:hAnsi="Times New Roman" w:cs="Times New Roman"/>
          <w:sz w:val="28"/>
          <w:szCs w:val="28"/>
        </w:rPr>
        <w:t>»;</w:t>
      </w:r>
    </w:p>
    <w:p w:rsidR="00194EF1" w:rsidRPr="00194EF1" w:rsidRDefault="00194EF1" w:rsidP="0095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F1">
        <w:rPr>
          <w:rFonts w:ascii="Times New Roman" w:hAnsi="Times New Roman" w:cs="Times New Roman"/>
          <w:sz w:val="28"/>
          <w:szCs w:val="28"/>
        </w:rPr>
        <w:t xml:space="preserve">- Проводились работы по исполнению распоряжения администрации района №114 от 08.02.2016 г. «О мерах по предупреждению пожаров в населённых пунктах  Ханты-Мансийского района в пожароопасный период 2016 года»:  -   инструктажи с охотниками, о необходимости соблюдения </w:t>
      </w:r>
      <w:r w:rsidRPr="00194EF1">
        <w:rPr>
          <w:rFonts w:ascii="Times New Roman" w:hAnsi="Times New Roman" w:cs="Times New Roman"/>
          <w:sz w:val="28"/>
          <w:szCs w:val="28"/>
        </w:rPr>
        <w:lastRenderedPageBreak/>
        <w:t xml:space="preserve">мер противопожарной безопасности при нахождении в охотничьих угодьях. Специалисты учреждения  были включены в состав специализированной бригады Ханты-Мансийского </w:t>
      </w:r>
      <w:proofErr w:type="spellStart"/>
      <w:r w:rsidRPr="00194EF1">
        <w:rPr>
          <w:rFonts w:ascii="Times New Roman" w:hAnsi="Times New Roman" w:cs="Times New Roman"/>
          <w:sz w:val="28"/>
          <w:szCs w:val="28"/>
        </w:rPr>
        <w:t>авиаотделения</w:t>
      </w:r>
      <w:proofErr w:type="spellEnd"/>
      <w:r w:rsidRPr="00194EF1">
        <w:rPr>
          <w:rFonts w:ascii="Times New Roman" w:hAnsi="Times New Roman" w:cs="Times New Roman"/>
          <w:sz w:val="28"/>
          <w:szCs w:val="28"/>
        </w:rPr>
        <w:t xml:space="preserve"> по проведению плановых отжигов сухой травы в охотничьих угодьях  прилегающих к лесным массивам.    Плановые отжиги проведены на площади  340  га.</w:t>
      </w:r>
    </w:p>
    <w:p w:rsidR="00194EF1" w:rsidRPr="00194EF1" w:rsidRDefault="00194EF1" w:rsidP="00951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      В течени</w:t>
      </w:r>
      <w:proofErr w:type="gramStart"/>
      <w:r w:rsidRPr="00194EF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 2016 года </w:t>
      </w:r>
      <w:r w:rsidRPr="00194E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Департаментом природных ресурсов  и </w:t>
      </w:r>
      <w:proofErr w:type="spellStart"/>
      <w:r w:rsidRPr="00194EF1">
        <w:rPr>
          <w:rFonts w:ascii="Times New Roman" w:eastAsia="Calibri" w:hAnsi="Times New Roman" w:cs="Times New Roman"/>
          <w:sz w:val="28"/>
          <w:szCs w:val="28"/>
        </w:rPr>
        <w:t>несырьевого</w:t>
      </w:r>
      <w:proofErr w:type="spellEnd"/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 сектора экономики ХМАО принято </w:t>
      </w:r>
      <w:r w:rsidRPr="00922C78">
        <w:rPr>
          <w:rFonts w:ascii="Times New Roman" w:eastAsia="Calibri" w:hAnsi="Times New Roman" w:cs="Times New Roman"/>
          <w:sz w:val="28"/>
          <w:szCs w:val="28"/>
        </w:rPr>
        <w:t>9 решений</w:t>
      </w:r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 «о регулировании численности охотничьих ресурсов» по факту появления медведей на территории кустовых площадок месторождений, сельских поселений Ханты-Мансийского района находящихся в охотничьих угодьях (или непосредственной близости) МБУ «ДЦ «</w:t>
      </w:r>
      <w:proofErr w:type="spellStart"/>
      <w:r w:rsidRPr="00194EF1">
        <w:rPr>
          <w:rFonts w:ascii="Times New Roman" w:eastAsia="Calibri" w:hAnsi="Times New Roman" w:cs="Times New Roman"/>
          <w:sz w:val="28"/>
          <w:szCs w:val="28"/>
        </w:rPr>
        <w:t>Имитуй</w:t>
      </w:r>
      <w:proofErr w:type="spellEnd"/>
      <w:r w:rsidRPr="00194EF1">
        <w:rPr>
          <w:rFonts w:ascii="Times New Roman" w:eastAsia="Calibri" w:hAnsi="Times New Roman" w:cs="Times New Roman"/>
          <w:sz w:val="28"/>
          <w:szCs w:val="28"/>
        </w:rPr>
        <w:t>», в целях предотвращения угрозы жизни и здоровья граждан:</w:t>
      </w:r>
    </w:p>
    <w:p w:rsidR="00194EF1" w:rsidRPr="00194EF1" w:rsidRDefault="00194EF1" w:rsidP="00951D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EF1">
        <w:rPr>
          <w:rFonts w:ascii="Times New Roman" w:eastAsia="Calibri" w:hAnsi="Times New Roman" w:cs="Times New Roman"/>
          <w:sz w:val="28"/>
          <w:szCs w:val="28"/>
        </w:rPr>
        <w:t>Урочище Зимний сор -1;</w:t>
      </w:r>
    </w:p>
    <w:p w:rsidR="00194EF1" w:rsidRPr="00194EF1" w:rsidRDefault="00194EF1" w:rsidP="00951D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EF1">
        <w:rPr>
          <w:rFonts w:ascii="Times New Roman" w:eastAsia="Calibri" w:hAnsi="Times New Roman" w:cs="Times New Roman"/>
          <w:sz w:val="28"/>
          <w:szCs w:val="28"/>
        </w:rPr>
        <w:t>Месторождение ООО «</w:t>
      </w:r>
      <w:proofErr w:type="spellStart"/>
      <w:r w:rsidRPr="00194EF1">
        <w:rPr>
          <w:rFonts w:ascii="Times New Roman" w:eastAsia="Calibri" w:hAnsi="Times New Roman" w:cs="Times New Roman"/>
          <w:sz w:val="28"/>
          <w:szCs w:val="28"/>
        </w:rPr>
        <w:t>Газпромнефть-Хантос</w:t>
      </w:r>
      <w:proofErr w:type="spellEnd"/>
      <w:r w:rsidRPr="00194EF1">
        <w:rPr>
          <w:rFonts w:ascii="Times New Roman" w:eastAsia="Calibri" w:hAnsi="Times New Roman" w:cs="Times New Roman"/>
          <w:sz w:val="28"/>
          <w:szCs w:val="28"/>
        </w:rPr>
        <w:t>» -2;</w:t>
      </w:r>
    </w:p>
    <w:p w:rsidR="00194EF1" w:rsidRPr="00194EF1" w:rsidRDefault="00194EF1" w:rsidP="00951D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EF1">
        <w:rPr>
          <w:rFonts w:ascii="Times New Roman" w:eastAsia="Calibri" w:hAnsi="Times New Roman" w:cs="Times New Roman"/>
          <w:sz w:val="28"/>
          <w:szCs w:val="28"/>
        </w:rPr>
        <w:t>Верхне-</w:t>
      </w:r>
      <w:proofErr w:type="spellStart"/>
      <w:r w:rsidRPr="00194EF1">
        <w:rPr>
          <w:rFonts w:ascii="Times New Roman" w:eastAsia="Calibri" w:hAnsi="Times New Roman" w:cs="Times New Roman"/>
          <w:sz w:val="28"/>
          <w:szCs w:val="28"/>
        </w:rPr>
        <w:t>Шапшинское</w:t>
      </w:r>
      <w:proofErr w:type="spellEnd"/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 месторождение -1;</w:t>
      </w:r>
    </w:p>
    <w:p w:rsidR="00194EF1" w:rsidRPr="00194EF1" w:rsidRDefault="00194EF1" w:rsidP="00951D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4EF1">
        <w:rPr>
          <w:rFonts w:ascii="Times New Roman" w:eastAsia="Calibri" w:hAnsi="Times New Roman" w:cs="Times New Roman"/>
          <w:sz w:val="28"/>
          <w:szCs w:val="28"/>
        </w:rPr>
        <w:t>Южноприобское</w:t>
      </w:r>
      <w:proofErr w:type="spellEnd"/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 месторождение -1;</w:t>
      </w:r>
    </w:p>
    <w:p w:rsidR="00194EF1" w:rsidRPr="00194EF1" w:rsidRDefault="00194EF1" w:rsidP="00951D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4EF1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94EF1">
        <w:rPr>
          <w:rFonts w:ascii="Times New Roman" w:eastAsia="Calibri" w:hAnsi="Times New Roman" w:cs="Times New Roman"/>
          <w:sz w:val="28"/>
          <w:szCs w:val="28"/>
        </w:rPr>
        <w:t>Урманный</w:t>
      </w:r>
      <w:proofErr w:type="spellEnd"/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 -1;</w:t>
      </w:r>
    </w:p>
    <w:p w:rsidR="00194EF1" w:rsidRPr="00194EF1" w:rsidRDefault="00194EF1" w:rsidP="00951D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4EF1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194EF1">
        <w:rPr>
          <w:rFonts w:ascii="Times New Roman" w:eastAsia="Calibri" w:hAnsi="Times New Roman" w:cs="Times New Roman"/>
          <w:sz w:val="28"/>
          <w:szCs w:val="28"/>
        </w:rPr>
        <w:t>. Кирпичный -1;</w:t>
      </w:r>
    </w:p>
    <w:p w:rsidR="00194EF1" w:rsidRPr="00194EF1" w:rsidRDefault="00194EF1" w:rsidP="00951D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4EF1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94EF1">
        <w:rPr>
          <w:rFonts w:ascii="Times New Roman" w:eastAsia="Calibri" w:hAnsi="Times New Roman" w:cs="Times New Roman"/>
          <w:sz w:val="28"/>
          <w:szCs w:val="28"/>
        </w:rPr>
        <w:t>Выкатное</w:t>
      </w:r>
      <w:proofErr w:type="spellEnd"/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 -1;</w:t>
      </w:r>
      <w:bookmarkStart w:id="0" w:name="_GoBack"/>
      <w:bookmarkEnd w:id="0"/>
    </w:p>
    <w:p w:rsidR="00194EF1" w:rsidRPr="00194EF1" w:rsidRDefault="00194EF1" w:rsidP="00951D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4EF1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194EF1">
        <w:rPr>
          <w:rFonts w:ascii="Times New Roman" w:eastAsia="Calibri" w:hAnsi="Times New Roman" w:cs="Times New Roman"/>
          <w:sz w:val="28"/>
          <w:szCs w:val="28"/>
        </w:rPr>
        <w:t>. Горноправдинск -1.</w:t>
      </w:r>
    </w:p>
    <w:p w:rsidR="00194EF1" w:rsidRPr="00194EF1" w:rsidRDefault="00194EF1" w:rsidP="00951D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94EF1" w:rsidRPr="00194EF1" w:rsidRDefault="00194EF1" w:rsidP="00951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      Специалистами учреждения были проведены следующие мероприятия:</w:t>
      </w:r>
    </w:p>
    <w:p w:rsidR="00194EF1" w:rsidRPr="00194EF1" w:rsidRDefault="00194EF1" w:rsidP="00951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EF1">
        <w:rPr>
          <w:rFonts w:ascii="Times New Roman" w:eastAsia="Calibri" w:hAnsi="Times New Roman" w:cs="Times New Roman"/>
          <w:sz w:val="28"/>
          <w:szCs w:val="28"/>
        </w:rPr>
        <w:t>- проведено  обследование  территории указанных участков,</w:t>
      </w:r>
    </w:p>
    <w:p w:rsidR="00194EF1" w:rsidRPr="00194EF1" w:rsidRDefault="00194EF1" w:rsidP="00951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94EF1">
        <w:rPr>
          <w:rFonts w:ascii="Times New Roman" w:eastAsia="Calibri" w:hAnsi="Times New Roman" w:cs="Times New Roman"/>
          <w:sz w:val="28"/>
          <w:szCs w:val="28"/>
        </w:rPr>
        <w:t>проведёны</w:t>
      </w:r>
      <w:proofErr w:type="spellEnd"/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 инструктажи с охотниками, </w:t>
      </w:r>
    </w:p>
    <w:p w:rsidR="00194EF1" w:rsidRPr="00194EF1" w:rsidRDefault="00194EF1" w:rsidP="00951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- организовано дежурство. </w:t>
      </w:r>
    </w:p>
    <w:p w:rsidR="00194EF1" w:rsidRPr="00194EF1" w:rsidRDefault="00194EF1" w:rsidP="00951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В результате вышеуказанных мероприятий в первую очередь отработаны варианты направленные на отпугивание  зверей.  </w:t>
      </w:r>
      <w:proofErr w:type="gramStart"/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Однако 2-х зверей пришлось </w:t>
      </w:r>
      <w:proofErr w:type="spellStart"/>
      <w:r w:rsidRPr="00194EF1">
        <w:rPr>
          <w:rFonts w:ascii="Times New Roman" w:eastAsia="Calibri" w:hAnsi="Times New Roman" w:cs="Times New Roman"/>
          <w:sz w:val="28"/>
          <w:szCs w:val="28"/>
        </w:rPr>
        <w:t>отсрелять</w:t>
      </w:r>
      <w:proofErr w:type="spellEnd"/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 (Верхне-</w:t>
      </w:r>
      <w:proofErr w:type="spellStart"/>
      <w:r w:rsidRPr="00194EF1">
        <w:rPr>
          <w:rFonts w:ascii="Times New Roman" w:eastAsia="Calibri" w:hAnsi="Times New Roman" w:cs="Times New Roman"/>
          <w:sz w:val="28"/>
          <w:szCs w:val="28"/>
        </w:rPr>
        <w:t>Шапшинское</w:t>
      </w:r>
      <w:proofErr w:type="spellEnd"/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 месторождение, </w:t>
      </w:r>
      <w:proofErr w:type="spellStart"/>
      <w:r w:rsidRPr="00194EF1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194EF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94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4EF1">
        <w:rPr>
          <w:rFonts w:ascii="Times New Roman" w:eastAsia="Calibri" w:hAnsi="Times New Roman" w:cs="Times New Roman"/>
          <w:sz w:val="28"/>
          <w:szCs w:val="28"/>
        </w:rPr>
        <w:t>Урманный</w:t>
      </w:r>
      <w:proofErr w:type="spellEnd"/>
      <w:r w:rsidRPr="00194EF1">
        <w:rPr>
          <w:rFonts w:ascii="Times New Roman" w:eastAsia="Calibri" w:hAnsi="Times New Roman" w:cs="Times New Roman"/>
          <w:sz w:val="28"/>
          <w:szCs w:val="28"/>
        </w:rPr>
        <w:t>),  ими оказались истощенные особи (один был раненый).</w:t>
      </w:r>
      <w:proofErr w:type="gramEnd"/>
    </w:p>
    <w:p w:rsidR="00194EF1" w:rsidRPr="00194EF1" w:rsidRDefault="00194EF1" w:rsidP="00951D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4EF1">
        <w:rPr>
          <w:rFonts w:ascii="Times New Roman" w:hAnsi="Times New Roman" w:cs="Times New Roman"/>
          <w:sz w:val="28"/>
          <w:szCs w:val="28"/>
        </w:rPr>
        <w:t>До  сентября месяца  2016 года выполнялись работы по охране базы «</w:t>
      </w:r>
      <w:proofErr w:type="spellStart"/>
      <w:r w:rsidRPr="00194EF1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194EF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4EF1" w:rsidRPr="00E11F40" w:rsidRDefault="00194EF1" w:rsidP="00951D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2017</w:t>
      </w:r>
      <w:r w:rsidRPr="00E11F40">
        <w:rPr>
          <w:rFonts w:ascii="Times New Roman" w:hAnsi="Times New Roman" w:cs="Times New Roman"/>
          <w:sz w:val="28"/>
          <w:szCs w:val="28"/>
        </w:rPr>
        <w:t xml:space="preserve"> году учреждением планируется продолжение работы по вышеуказанным направлениям деятельности. </w:t>
      </w:r>
    </w:p>
    <w:p w:rsidR="004F542F" w:rsidRPr="00E11F40" w:rsidRDefault="004F542F" w:rsidP="00951D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D47" w:rsidRDefault="00FE3D47" w:rsidP="00951D3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DB" w:rsidRPr="007E01C4" w:rsidRDefault="00BC29DB" w:rsidP="0095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29DB" w:rsidRPr="007E01C4" w:rsidSect="00E11F4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987"/>
    <w:multiLevelType w:val="hybridMultilevel"/>
    <w:tmpl w:val="1602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141B"/>
    <w:multiLevelType w:val="hybridMultilevel"/>
    <w:tmpl w:val="A426E682"/>
    <w:lvl w:ilvl="0" w:tplc="916C7B6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3297819"/>
    <w:multiLevelType w:val="hybridMultilevel"/>
    <w:tmpl w:val="ABAA2ED0"/>
    <w:lvl w:ilvl="0" w:tplc="664E448C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5286"/>
    <w:multiLevelType w:val="hybridMultilevel"/>
    <w:tmpl w:val="236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155EA"/>
    <w:multiLevelType w:val="hybridMultilevel"/>
    <w:tmpl w:val="E676BB38"/>
    <w:lvl w:ilvl="0" w:tplc="247E6B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7B"/>
    <w:rsid w:val="000C6F2D"/>
    <w:rsid w:val="000D39E1"/>
    <w:rsid w:val="00114015"/>
    <w:rsid w:val="00157AEE"/>
    <w:rsid w:val="00194EF1"/>
    <w:rsid w:val="001B331A"/>
    <w:rsid w:val="00205CD6"/>
    <w:rsid w:val="00244930"/>
    <w:rsid w:val="0028182E"/>
    <w:rsid w:val="00283553"/>
    <w:rsid w:val="003B7E60"/>
    <w:rsid w:val="00484724"/>
    <w:rsid w:val="004D4AF6"/>
    <w:rsid w:val="004F542F"/>
    <w:rsid w:val="005651CE"/>
    <w:rsid w:val="0061045D"/>
    <w:rsid w:val="0065347A"/>
    <w:rsid w:val="00686315"/>
    <w:rsid w:val="006F15A5"/>
    <w:rsid w:val="006F32BE"/>
    <w:rsid w:val="00737B5A"/>
    <w:rsid w:val="007E01C4"/>
    <w:rsid w:val="00880861"/>
    <w:rsid w:val="00880D14"/>
    <w:rsid w:val="0089646C"/>
    <w:rsid w:val="00922C78"/>
    <w:rsid w:val="009332FD"/>
    <w:rsid w:val="00951D37"/>
    <w:rsid w:val="0098367B"/>
    <w:rsid w:val="00A313FC"/>
    <w:rsid w:val="00A82E01"/>
    <w:rsid w:val="00B226AB"/>
    <w:rsid w:val="00BC29DB"/>
    <w:rsid w:val="00C32B43"/>
    <w:rsid w:val="00CC0A3D"/>
    <w:rsid w:val="00D815B1"/>
    <w:rsid w:val="00D8164C"/>
    <w:rsid w:val="00DD586B"/>
    <w:rsid w:val="00E11F40"/>
    <w:rsid w:val="00FA351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D6"/>
    <w:pPr>
      <w:ind w:left="720"/>
      <w:contextualSpacing/>
    </w:pPr>
  </w:style>
  <w:style w:type="table" w:styleId="a4">
    <w:name w:val="Table Grid"/>
    <w:basedOn w:val="a1"/>
    <w:uiPriority w:val="59"/>
    <w:rsid w:val="00A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54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D6"/>
    <w:pPr>
      <w:ind w:left="720"/>
      <w:contextualSpacing/>
    </w:pPr>
  </w:style>
  <w:style w:type="table" w:styleId="a4">
    <w:name w:val="Table Grid"/>
    <w:basedOn w:val="a1"/>
    <w:uiPriority w:val="59"/>
    <w:rsid w:val="00A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54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0ECF-8EF7-4679-932F-72B8E046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Ивонина О.З.</cp:lastModifiedBy>
  <cp:revision>23</cp:revision>
  <cp:lastPrinted>2017-03-22T07:25:00Z</cp:lastPrinted>
  <dcterms:created xsi:type="dcterms:W3CDTF">2016-03-11T06:24:00Z</dcterms:created>
  <dcterms:modified xsi:type="dcterms:W3CDTF">2017-03-22T07:26:00Z</dcterms:modified>
</cp:coreProperties>
</file>